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29C0" w:rsidRPr="002F29C0" w:rsidRDefault="002F29C0" w:rsidP="002F29C0">
      <w:pPr>
        <w:spacing w:line="300" w:lineRule="exact"/>
        <w:jc w:val="center"/>
        <w:rPr>
          <w:b/>
          <w:sz w:val="32"/>
          <w:szCs w:val="32"/>
        </w:rPr>
      </w:pPr>
      <w:r w:rsidRPr="002F29C0">
        <w:rPr>
          <w:rFonts w:ascii="宋体" w:hAnsi="宋体" w:hint="eastAsia"/>
          <w:sz w:val="32"/>
          <w:szCs w:val="32"/>
        </w:rPr>
        <w:t>无锡百年通工业输送</w:t>
      </w:r>
      <w:r w:rsidRPr="002F29C0">
        <w:rPr>
          <w:rFonts w:hint="eastAsia"/>
          <w:sz w:val="32"/>
          <w:szCs w:val="32"/>
        </w:rPr>
        <w:t>有限公司</w:t>
      </w:r>
    </w:p>
    <w:p w:rsidR="00F553D4" w:rsidRDefault="00F553D4" w:rsidP="0062023B">
      <w:pPr>
        <w:spacing w:line="30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附录C</w:t>
      </w:r>
    </w:p>
    <w:p w:rsidR="00F7042C" w:rsidRDefault="00F7042C" w:rsidP="0062023B">
      <w:pPr>
        <w:spacing w:line="300" w:lineRule="exact"/>
        <w:ind w:firstLineChars="750" w:firstLine="210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高度控制</w:t>
      </w:r>
      <w:r w:rsidRPr="007B2E74">
        <w:rPr>
          <w:rFonts w:ascii="宋体" w:hAnsi="宋体" w:hint="eastAsia"/>
          <w:sz w:val="28"/>
          <w:szCs w:val="28"/>
        </w:rPr>
        <w:t>测量过程有效性确认记录</w:t>
      </w:r>
    </w:p>
    <w:p w:rsidR="00F7042C" w:rsidRPr="007B2E74" w:rsidRDefault="00F7042C" w:rsidP="0062023B">
      <w:pPr>
        <w:spacing w:line="300" w:lineRule="exact"/>
        <w:rPr>
          <w:rFonts w:ascii="宋体" w:hAnsi="宋体"/>
          <w:szCs w:val="21"/>
        </w:rPr>
      </w:pPr>
    </w:p>
    <w:tbl>
      <w:tblPr>
        <w:tblStyle w:val="a7"/>
        <w:tblW w:w="9360" w:type="dxa"/>
        <w:tblInd w:w="-252" w:type="dxa"/>
        <w:tblLook w:val="01E0" w:firstRow="1" w:lastRow="1" w:firstColumn="1" w:lastColumn="1" w:noHBand="0" w:noVBand="0"/>
      </w:tblPr>
      <w:tblGrid>
        <w:gridCol w:w="1050"/>
        <w:gridCol w:w="444"/>
        <w:gridCol w:w="1560"/>
        <w:gridCol w:w="1417"/>
        <w:gridCol w:w="1559"/>
        <w:gridCol w:w="813"/>
        <w:gridCol w:w="747"/>
        <w:gridCol w:w="1770"/>
      </w:tblGrid>
      <w:tr w:rsidR="00E46334" w:rsidTr="00F43429">
        <w:tc>
          <w:tcPr>
            <w:tcW w:w="1494" w:type="dxa"/>
            <w:gridSpan w:val="2"/>
            <w:vAlign w:val="center"/>
          </w:tcPr>
          <w:p w:rsidR="00E46334" w:rsidRDefault="00E46334" w:rsidP="00EF5C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测量过程编号</w:t>
            </w:r>
          </w:p>
        </w:tc>
        <w:tc>
          <w:tcPr>
            <w:tcW w:w="1560" w:type="dxa"/>
            <w:vAlign w:val="center"/>
          </w:tcPr>
          <w:p w:rsidR="00E46334" w:rsidRPr="00804B9F" w:rsidRDefault="00F43429" w:rsidP="00EE4AA1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02</w:t>
            </w:r>
          </w:p>
        </w:tc>
        <w:tc>
          <w:tcPr>
            <w:tcW w:w="1417" w:type="dxa"/>
            <w:vAlign w:val="center"/>
          </w:tcPr>
          <w:p w:rsidR="00E46334" w:rsidRPr="00804B9F" w:rsidRDefault="00E46334" w:rsidP="00EF5CC6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804B9F">
              <w:rPr>
                <w:rFonts w:ascii="宋体" w:hAnsi="宋体" w:hint="eastAsia"/>
                <w:color w:val="000000" w:themeColor="text1"/>
              </w:rPr>
              <w:t>测量过程名称</w:t>
            </w:r>
          </w:p>
        </w:tc>
        <w:tc>
          <w:tcPr>
            <w:tcW w:w="1559" w:type="dxa"/>
            <w:vAlign w:val="center"/>
          </w:tcPr>
          <w:p w:rsidR="00E46334" w:rsidRPr="00804B9F" w:rsidRDefault="002F29C0" w:rsidP="00EF5CC6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804B9F">
              <w:rPr>
                <w:rFonts w:ascii="宋体" w:hAnsi="宋体" w:hint="eastAsia"/>
                <w:color w:val="000000" w:themeColor="text1"/>
              </w:rPr>
              <w:t>橡胶</w:t>
            </w:r>
            <w:r w:rsidR="008674D7" w:rsidRPr="00804B9F">
              <w:rPr>
                <w:rFonts w:ascii="宋体" w:hAnsi="宋体" w:hint="eastAsia"/>
                <w:color w:val="000000" w:themeColor="text1"/>
              </w:rPr>
              <w:t>硬度检测</w:t>
            </w:r>
          </w:p>
        </w:tc>
        <w:tc>
          <w:tcPr>
            <w:tcW w:w="1560" w:type="dxa"/>
            <w:gridSpan w:val="2"/>
            <w:vAlign w:val="center"/>
          </w:tcPr>
          <w:p w:rsidR="00E46334" w:rsidRPr="00804B9F" w:rsidRDefault="00E46334" w:rsidP="00EF5CC6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804B9F">
              <w:rPr>
                <w:rFonts w:ascii="宋体" w:hAnsi="宋体" w:hint="eastAsia"/>
                <w:color w:val="000000" w:themeColor="text1"/>
              </w:rPr>
              <w:t>测量过程规范编号</w:t>
            </w:r>
          </w:p>
        </w:tc>
        <w:tc>
          <w:tcPr>
            <w:tcW w:w="1770" w:type="dxa"/>
            <w:vAlign w:val="center"/>
          </w:tcPr>
          <w:p w:rsidR="00E46334" w:rsidRPr="00804B9F" w:rsidRDefault="00C322EE" w:rsidP="002F29C0">
            <w:pPr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CL-2018-</w:t>
            </w:r>
            <w:r w:rsidR="00F43429" w:rsidRPr="00804B9F">
              <w:rPr>
                <w:rFonts w:ascii="宋体" w:hAnsi="宋体"/>
                <w:color w:val="000000" w:themeColor="text1"/>
              </w:rPr>
              <w:t>02</w:t>
            </w:r>
          </w:p>
        </w:tc>
      </w:tr>
      <w:tr w:rsidR="00E46334" w:rsidTr="00F43429">
        <w:trPr>
          <w:trHeight w:val="551"/>
        </w:trPr>
        <w:tc>
          <w:tcPr>
            <w:tcW w:w="1494" w:type="dxa"/>
            <w:gridSpan w:val="2"/>
            <w:vAlign w:val="center"/>
          </w:tcPr>
          <w:p w:rsidR="00E46334" w:rsidRDefault="00E46334" w:rsidP="00EF5CC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所在部门</w:t>
            </w:r>
          </w:p>
        </w:tc>
        <w:tc>
          <w:tcPr>
            <w:tcW w:w="1560" w:type="dxa"/>
            <w:vAlign w:val="center"/>
          </w:tcPr>
          <w:p w:rsidR="00E46334" w:rsidRPr="00804B9F" w:rsidRDefault="002F29C0" w:rsidP="00EF5CC6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804B9F">
              <w:rPr>
                <w:rFonts w:ascii="宋体" w:hAnsi="宋体" w:hint="eastAsia"/>
                <w:color w:val="000000" w:themeColor="text1"/>
              </w:rPr>
              <w:t>实验室</w:t>
            </w:r>
          </w:p>
        </w:tc>
        <w:tc>
          <w:tcPr>
            <w:tcW w:w="1417" w:type="dxa"/>
            <w:vAlign w:val="center"/>
          </w:tcPr>
          <w:p w:rsidR="00E46334" w:rsidRPr="00804B9F" w:rsidRDefault="00E46334" w:rsidP="00EF5CC6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804B9F">
              <w:rPr>
                <w:rFonts w:ascii="宋体" w:hAnsi="宋体" w:hint="eastAsia"/>
                <w:color w:val="000000" w:themeColor="text1"/>
              </w:rPr>
              <w:t>测量项目</w:t>
            </w:r>
          </w:p>
        </w:tc>
        <w:tc>
          <w:tcPr>
            <w:tcW w:w="1559" w:type="dxa"/>
            <w:vAlign w:val="center"/>
          </w:tcPr>
          <w:p w:rsidR="00E46334" w:rsidRPr="00804B9F" w:rsidRDefault="008674D7" w:rsidP="00705BB1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804B9F">
              <w:rPr>
                <w:rFonts w:ascii="宋体" w:hAnsi="宋体" w:hint="eastAsia"/>
                <w:color w:val="000000" w:themeColor="text1"/>
              </w:rPr>
              <w:t>硬度</w:t>
            </w:r>
          </w:p>
        </w:tc>
        <w:tc>
          <w:tcPr>
            <w:tcW w:w="1560" w:type="dxa"/>
            <w:gridSpan w:val="2"/>
            <w:vAlign w:val="center"/>
          </w:tcPr>
          <w:p w:rsidR="00E46334" w:rsidRPr="00804B9F" w:rsidRDefault="00E46334" w:rsidP="00EF5CC6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804B9F">
              <w:rPr>
                <w:rFonts w:ascii="宋体" w:hAnsi="宋体" w:hint="eastAsia"/>
                <w:color w:val="000000" w:themeColor="text1"/>
              </w:rPr>
              <w:t>控制程度</w:t>
            </w:r>
          </w:p>
        </w:tc>
        <w:tc>
          <w:tcPr>
            <w:tcW w:w="1770" w:type="dxa"/>
            <w:vAlign w:val="center"/>
          </w:tcPr>
          <w:p w:rsidR="00E46334" w:rsidRPr="00804B9F" w:rsidRDefault="00E46334" w:rsidP="00EF5CC6">
            <w:pPr>
              <w:jc w:val="center"/>
              <w:rPr>
                <w:rFonts w:ascii="宋体" w:hAnsi="宋体"/>
                <w:color w:val="000000" w:themeColor="text1"/>
              </w:rPr>
            </w:pPr>
            <w:r w:rsidRPr="00804B9F">
              <w:rPr>
                <w:rFonts w:ascii="宋体" w:hAnsi="宋体" w:hint="eastAsia"/>
                <w:color w:val="000000" w:themeColor="text1"/>
              </w:rPr>
              <w:t>高度控制</w:t>
            </w:r>
          </w:p>
        </w:tc>
      </w:tr>
      <w:tr w:rsidR="00E46334" w:rsidTr="00F43429">
        <w:trPr>
          <w:trHeight w:val="2907"/>
        </w:trPr>
        <w:tc>
          <w:tcPr>
            <w:tcW w:w="9360" w:type="dxa"/>
            <w:gridSpan w:val="8"/>
          </w:tcPr>
          <w:p w:rsidR="00E46334" w:rsidRDefault="00E46334" w:rsidP="00102281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测量过程要素概述：</w:t>
            </w:r>
          </w:p>
          <w:p w:rsidR="00B62D87" w:rsidRDefault="00E46334" w:rsidP="00102281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测量设备：</w:t>
            </w:r>
            <w:r w:rsidR="008674D7" w:rsidRPr="008674D7">
              <w:rPr>
                <w:rFonts w:ascii="宋体" w:hAnsi="宋体" w:hint="eastAsia"/>
              </w:rPr>
              <w:t>0－100HA邵氏硬度计</w:t>
            </w:r>
            <w:r w:rsidR="00B62D87" w:rsidRPr="00B62D87">
              <w:rPr>
                <w:rFonts w:ascii="宋体" w:hAnsi="宋体" w:hint="eastAsia"/>
              </w:rPr>
              <w:t>，</w:t>
            </w:r>
            <w:r w:rsidR="008674D7">
              <w:rPr>
                <w:rFonts w:ascii="宋体" w:hAnsi="宋体" w:hint="eastAsia"/>
              </w:rPr>
              <w:t>最大允许误差</w:t>
            </w:r>
            <w:r w:rsidR="00B62D87" w:rsidRPr="00B62D87">
              <w:rPr>
                <w:rFonts w:ascii="宋体" w:hAnsi="宋体" w:hint="eastAsia"/>
              </w:rPr>
              <w:t>±</w:t>
            </w:r>
            <w:r w:rsidR="00DF450D">
              <w:rPr>
                <w:rFonts w:ascii="宋体" w:hAnsi="宋体" w:hint="eastAsia"/>
              </w:rPr>
              <w:t>1</w:t>
            </w:r>
            <w:r w:rsidR="008674D7">
              <w:rPr>
                <w:rFonts w:ascii="宋体" w:hAnsi="宋体" w:hint="eastAsia"/>
              </w:rPr>
              <w:t>HA</w:t>
            </w:r>
          </w:p>
          <w:p w:rsidR="00FD6B49" w:rsidRPr="00705BB1" w:rsidRDefault="00E46334" w:rsidP="00102281">
            <w:pPr>
              <w:spacing w:line="360" w:lineRule="auto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</w:rPr>
              <w:t>测量方法：</w:t>
            </w:r>
            <w:r w:rsidR="008674D7" w:rsidRPr="008674D7">
              <w:rPr>
                <w:rFonts w:ascii="宋体" w:hAnsi="宋体" w:hint="eastAsia"/>
                <w:szCs w:val="21"/>
              </w:rPr>
              <w:t>手持硬度计，平压于试样(或试件)上，直至硬度计底面与试样完全接触时立即读数，这时指针所显示刻度即试样(试件)</w:t>
            </w:r>
            <w:r w:rsidR="002F29C0">
              <w:rPr>
                <w:rFonts w:ascii="宋体" w:hAnsi="宋体" w:hint="eastAsia"/>
                <w:szCs w:val="21"/>
              </w:rPr>
              <w:t>的硬度值。每次测定应在相</w:t>
            </w:r>
            <w:r w:rsidR="008674D7">
              <w:rPr>
                <w:rFonts w:ascii="宋体" w:hAnsi="宋体" w:hint="eastAsia"/>
                <w:szCs w:val="21"/>
              </w:rPr>
              <w:t>同的位置选测三点，取其平均值</w:t>
            </w:r>
            <w:r w:rsidR="00FD6B49" w:rsidRPr="00705BB1">
              <w:rPr>
                <w:rFonts w:ascii="宋体" w:hAnsi="宋体" w:hint="eastAsia"/>
                <w:szCs w:val="21"/>
              </w:rPr>
              <w:t>。</w:t>
            </w:r>
          </w:p>
          <w:p w:rsidR="00E46334" w:rsidRDefault="00E46334" w:rsidP="00102281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环境条件： </w:t>
            </w:r>
            <w:r w:rsidR="00F64946">
              <w:rPr>
                <w:rFonts w:ascii="宋体" w:hAnsi="宋体" w:hint="eastAsia"/>
                <w:szCs w:val="21"/>
              </w:rPr>
              <w:t>常温</w:t>
            </w:r>
          </w:p>
          <w:p w:rsidR="00E46334" w:rsidRDefault="00E46334" w:rsidP="00102281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测量软件；</w:t>
            </w:r>
            <w:r>
              <w:rPr>
                <w:rFonts w:hint="eastAsia"/>
                <w:color w:val="000000"/>
              </w:rPr>
              <w:t>无</w:t>
            </w:r>
          </w:p>
          <w:p w:rsidR="00E46334" w:rsidRDefault="00E46334" w:rsidP="00102281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操作者技能：</w:t>
            </w:r>
            <w:r>
              <w:rPr>
                <w:rFonts w:ascii="宋体" w:hAnsi="宋体" w:hint="eastAsia"/>
                <w:color w:val="000000"/>
                <w:szCs w:val="21"/>
              </w:rPr>
              <w:t>操作</w:t>
            </w:r>
            <w:r w:rsidRPr="00EA304F">
              <w:rPr>
                <w:rFonts w:ascii="宋体" w:hAnsi="宋体" w:hint="eastAsia"/>
                <w:color w:val="000000"/>
                <w:szCs w:val="21"/>
              </w:rPr>
              <w:t>人员，经培训合格</w:t>
            </w:r>
            <w:r w:rsidR="00880059">
              <w:rPr>
                <w:rFonts w:ascii="宋体" w:hAnsi="宋体" w:hint="eastAsia"/>
                <w:color w:val="000000"/>
                <w:szCs w:val="21"/>
              </w:rPr>
              <w:t>。</w:t>
            </w:r>
          </w:p>
          <w:p w:rsidR="00E46334" w:rsidRPr="00971CF0" w:rsidRDefault="00E46334" w:rsidP="00102281">
            <w:pPr>
              <w:spacing w:line="360" w:lineRule="auto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其他影响量：</w:t>
            </w:r>
            <w:r w:rsidR="0009652B">
              <w:rPr>
                <w:rFonts w:ascii="宋体" w:hAnsi="宋体" w:hint="eastAsia"/>
              </w:rPr>
              <w:t>无</w:t>
            </w:r>
          </w:p>
        </w:tc>
      </w:tr>
      <w:tr w:rsidR="00F7042C" w:rsidTr="00F43429">
        <w:trPr>
          <w:trHeight w:val="4515"/>
        </w:trPr>
        <w:tc>
          <w:tcPr>
            <w:tcW w:w="9360" w:type="dxa"/>
            <w:gridSpan w:val="8"/>
          </w:tcPr>
          <w:p w:rsidR="00F7042C" w:rsidRPr="00BF73F1" w:rsidRDefault="00BD30CD" w:rsidP="00B57266">
            <w:pPr>
              <w:spacing w:line="400" w:lineRule="exact"/>
              <w:rPr>
                <w:rFonts w:ascii="宋体" w:hAnsi="宋体"/>
                <w:szCs w:val="20"/>
              </w:rPr>
            </w:pPr>
            <w:r w:rsidRPr="00BF73F1">
              <w:rPr>
                <w:rFonts w:ascii="宋体" w:hAnsi="宋体" w:hint="eastAsia"/>
                <w:szCs w:val="20"/>
              </w:rPr>
              <w:t>有效性确认</w:t>
            </w:r>
            <w:r w:rsidR="00F7042C" w:rsidRPr="00BF73F1">
              <w:rPr>
                <w:rFonts w:ascii="宋体" w:hAnsi="宋体" w:hint="eastAsia"/>
                <w:szCs w:val="20"/>
              </w:rPr>
              <w:t>记录:</w:t>
            </w:r>
          </w:p>
          <w:p w:rsidR="00804B9F" w:rsidRPr="000873FF" w:rsidRDefault="008D16F2" w:rsidP="00804B9F">
            <w:pPr>
              <w:widowControl/>
              <w:spacing w:line="360" w:lineRule="auto"/>
              <w:ind w:firstLineChars="200" w:firstLine="400"/>
              <w:rPr>
                <w:rFonts w:ascii="宋体" w:hAnsi="宋体" w:cs="宋体"/>
                <w:color w:val="000000" w:themeColor="text1"/>
                <w:szCs w:val="20"/>
              </w:rPr>
            </w:pPr>
            <w:r>
              <w:rPr>
                <w:rFonts w:ascii="宋体" w:hAnsi="宋体" w:hint="eastAsia"/>
                <w:color w:val="000000" w:themeColor="text1"/>
                <w:szCs w:val="20"/>
              </w:rPr>
              <w:t>2019</w:t>
            </w:r>
            <w:r w:rsidR="00804B9F" w:rsidRPr="000873FF">
              <w:rPr>
                <w:rFonts w:ascii="宋体" w:hAnsi="宋体" w:hint="eastAsia"/>
                <w:color w:val="000000" w:themeColor="text1"/>
                <w:szCs w:val="20"/>
              </w:rPr>
              <w:t>年</w:t>
            </w:r>
            <w:r>
              <w:rPr>
                <w:rFonts w:ascii="宋体" w:hAnsi="宋体"/>
                <w:color w:val="000000" w:themeColor="text1"/>
                <w:szCs w:val="20"/>
              </w:rPr>
              <w:t>9</w:t>
            </w:r>
            <w:r w:rsidR="00804B9F" w:rsidRPr="000873FF">
              <w:rPr>
                <w:rFonts w:ascii="宋体" w:hAnsi="宋体" w:hint="eastAsia"/>
                <w:color w:val="000000" w:themeColor="text1"/>
                <w:szCs w:val="20"/>
              </w:rPr>
              <w:t>月</w:t>
            </w:r>
            <w:r>
              <w:rPr>
                <w:rFonts w:ascii="宋体" w:hAnsi="宋体" w:hint="eastAsia"/>
                <w:color w:val="000000" w:themeColor="text1"/>
                <w:szCs w:val="20"/>
              </w:rPr>
              <w:t>1</w:t>
            </w:r>
            <w:r w:rsidR="00804B9F" w:rsidRPr="000873FF">
              <w:rPr>
                <w:rFonts w:ascii="宋体" w:hAnsi="宋体" w:hint="eastAsia"/>
                <w:color w:val="000000" w:themeColor="text1"/>
                <w:szCs w:val="20"/>
              </w:rPr>
              <w:t>日对经检定合格的0－100HA邵氏硬度计，对橡胶试样测量进行</w:t>
            </w:r>
            <w:r w:rsidR="00804B9F" w:rsidRPr="000873FF">
              <w:rPr>
                <w:rFonts w:ascii="宋体" w:hAnsi="宋体" w:hint="eastAsia"/>
                <w:color w:val="000000" w:themeColor="text1"/>
                <w:szCs w:val="21"/>
              </w:rPr>
              <w:t>，取六次平均测量值为 62.3HA 。</w:t>
            </w:r>
          </w:p>
          <w:p w:rsidR="00804B9F" w:rsidRPr="000873FF" w:rsidRDefault="008D16F2" w:rsidP="00804B9F">
            <w:pPr>
              <w:ind w:firstLineChars="200" w:firstLine="400"/>
              <w:rPr>
                <w:rFonts w:ascii="宋体" w:hAnsi="宋体"/>
                <w:color w:val="000000" w:themeColor="text1"/>
                <w:szCs w:val="20"/>
              </w:rPr>
            </w:pPr>
            <w:r>
              <w:rPr>
                <w:rFonts w:ascii="宋体" w:hAnsi="宋体" w:cs="宋体" w:hint="eastAsia"/>
                <w:color w:val="000000" w:themeColor="text1"/>
                <w:szCs w:val="20"/>
              </w:rPr>
              <w:t>2019</w:t>
            </w:r>
            <w:r w:rsidR="00804B9F" w:rsidRPr="000873FF">
              <w:rPr>
                <w:rFonts w:ascii="宋体" w:hAnsi="宋体" w:cs="宋体" w:hint="eastAsia"/>
                <w:color w:val="000000" w:themeColor="text1"/>
                <w:szCs w:val="20"/>
              </w:rPr>
              <w:t>年</w:t>
            </w:r>
            <w:r>
              <w:rPr>
                <w:rFonts w:ascii="宋体" w:hAnsi="宋体" w:cs="宋体"/>
                <w:color w:val="000000" w:themeColor="text1"/>
                <w:szCs w:val="20"/>
              </w:rPr>
              <w:t>9</w:t>
            </w:r>
            <w:r w:rsidR="00804B9F" w:rsidRPr="000873FF">
              <w:rPr>
                <w:rFonts w:ascii="宋体" w:hAnsi="宋体" w:cs="宋体" w:hint="eastAsia"/>
                <w:color w:val="000000" w:themeColor="text1"/>
                <w:szCs w:val="20"/>
              </w:rPr>
              <w:t>月</w:t>
            </w:r>
            <w:r>
              <w:rPr>
                <w:rFonts w:ascii="宋体" w:hAnsi="宋体" w:cs="宋体"/>
                <w:color w:val="000000" w:themeColor="text1"/>
                <w:szCs w:val="20"/>
              </w:rPr>
              <w:t>1</w:t>
            </w:r>
            <w:r w:rsidR="00804B9F" w:rsidRPr="000873FF">
              <w:rPr>
                <w:rFonts w:ascii="宋体" w:hAnsi="宋体" w:cs="宋体" w:hint="eastAsia"/>
                <w:color w:val="000000" w:themeColor="text1"/>
                <w:szCs w:val="20"/>
              </w:rPr>
              <w:t>日，将</w:t>
            </w:r>
            <w:r w:rsidR="00804B9F" w:rsidRPr="000873FF">
              <w:rPr>
                <w:rFonts w:ascii="宋体" w:hAnsi="宋体" w:hint="eastAsia"/>
                <w:color w:val="000000" w:themeColor="text1"/>
                <w:szCs w:val="20"/>
              </w:rPr>
              <w:t>0－100HA</w:t>
            </w:r>
            <w:r w:rsidR="00804B9F">
              <w:rPr>
                <w:rFonts w:ascii="宋体" w:hAnsi="宋体" w:hint="eastAsia"/>
                <w:color w:val="000000" w:themeColor="text1"/>
                <w:szCs w:val="20"/>
              </w:rPr>
              <w:t>邵氏硬度计，对</w:t>
            </w:r>
            <w:r w:rsidR="00804B9F" w:rsidRPr="000873FF">
              <w:rPr>
                <w:rFonts w:ascii="宋体" w:hAnsi="宋体" w:hint="eastAsia"/>
                <w:color w:val="000000" w:themeColor="text1"/>
                <w:szCs w:val="20"/>
              </w:rPr>
              <w:t>橡胶试样测量行，取六次平均测量值为62.3HA</w:t>
            </w:r>
          </w:p>
          <w:p w:rsidR="00804B9F" w:rsidRPr="000873FF" w:rsidRDefault="00804B9F" w:rsidP="00804B9F">
            <w:pPr>
              <w:pStyle w:val="a8"/>
              <w:ind w:left="360" w:firstLineChars="0" w:firstLine="405"/>
              <w:rPr>
                <w:color w:val="000000" w:themeColor="text1"/>
                <w:sz w:val="24"/>
                <w:szCs w:val="24"/>
              </w:rPr>
            </w:pPr>
            <w:r w:rsidRPr="000873FF">
              <w:rPr>
                <w:rFonts w:ascii="宋体" w:hAnsi="宋体" w:hint="eastAsia"/>
                <w:color w:val="000000" w:themeColor="text1"/>
                <w:szCs w:val="20"/>
              </w:rPr>
              <w:t>0－100HA邵氏硬度计的</w:t>
            </w:r>
            <w:r w:rsidRPr="000873FF">
              <w:rPr>
                <w:rFonts w:ascii="宋体" w:hAnsi="宋体" w:cs="宋体" w:hint="eastAsia"/>
                <w:color w:val="000000" w:themeColor="text1"/>
                <w:szCs w:val="20"/>
              </w:rPr>
              <w:t>测量过程扩展不确定为 U=</w:t>
            </w:r>
            <w:r w:rsidR="008D16F2">
              <w:rPr>
                <w:rFonts w:ascii="宋体" w:hAnsi="宋体" w:cs="宋体"/>
                <w:color w:val="000000" w:themeColor="text1"/>
                <w:szCs w:val="20"/>
              </w:rPr>
              <w:t>1.67</w:t>
            </w:r>
            <w:r w:rsidRPr="000873FF">
              <w:rPr>
                <w:rFonts w:ascii="宋体" w:hAnsi="宋体" w:cs="宋体" w:hint="eastAsia"/>
                <w:color w:val="000000" w:themeColor="text1"/>
                <w:szCs w:val="20"/>
              </w:rPr>
              <w:t>HA   k=2</w:t>
            </w:r>
          </w:p>
          <w:p w:rsidR="00804B9F" w:rsidRPr="000873FF" w:rsidRDefault="00804B9F" w:rsidP="00804B9F">
            <w:pPr>
              <w:spacing w:line="400" w:lineRule="exact"/>
              <w:ind w:firstLineChars="200" w:firstLine="400"/>
              <w:rPr>
                <w:rFonts w:ascii="宋体" w:hAnsi="宋体"/>
                <w:color w:val="000000" w:themeColor="text1"/>
              </w:rPr>
            </w:pPr>
            <w:r w:rsidRPr="000873FF">
              <w:rPr>
                <w:rFonts w:ascii="宋体" w:hAnsi="宋体" w:hint="eastAsia"/>
                <w:color w:val="000000" w:themeColor="text1"/>
              </w:rPr>
              <w:t>测量过程的有效性按下列方法计算：</w:t>
            </w:r>
          </w:p>
          <w:p w:rsidR="00804B9F" w:rsidRPr="00397520" w:rsidRDefault="00804B9F" w:rsidP="00804B9F">
            <w:pPr>
              <w:ind w:firstLineChars="300" w:firstLine="720"/>
              <w:rPr>
                <w:rFonts w:ascii="宋体" w:hAnsi="宋体"/>
                <w:color w:val="FF0000"/>
              </w:rPr>
            </w:pPr>
            <w:r w:rsidRPr="000873FF">
              <w:rPr>
                <w:rFonts w:ascii="宋体" w:hAnsi="宋体" w:cs="宋体" w:hint="eastAsia"/>
                <w:color w:val="000000" w:themeColor="text1"/>
                <w:sz w:val="24"/>
              </w:rPr>
              <w:t>E=</w:t>
            </w:r>
            <m:oMath>
              <m:f>
                <m:fPr>
                  <m:ctrlPr>
                    <w:rPr>
                      <w:rFonts w:ascii="Cambria Math" w:hAnsi="Cambria Math" w:cs="宋体"/>
                      <w:color w:val="000000" w:themeColor="text1"/>
                      <w:sz w:val="3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宋体"/>
                      <w:color w:val="000000" w:themeColor="text1"/>
                      <w:sz w:val="32"/>
                    </w:rPr>
                    <m:t>|Y1-Y2|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宋体"/>
                      <w:color w:val="000000" w:themeColor="text1"/>
                      <w:sz w:val="32"/>
                    </w:rPr>
                    <m:t>√2</m:t>
                  </m:r>
                  <m:r>
                    <m:rPr>
                      <m:sty m:val="p"/>
                    </m:rPr>
                    <w:rPr>
                      <w:rFonts w:ascii="Cambria Math" w:hAnsi="Cambria Math" w:cs="宋体"/>
                      <w:color w:val="000000" w:themeColor="text1"/>
                      <w:sz w:val="32"/>
                    </w:rPr>
                    <m:t>U</m:t>
                  </m:r>
                </m:den>
              </m:f>
            </m:oMath>
            <w:r w:rsidRPr="000873FF">
              <w:rPr>
                <w:rFonts w:ascii="宋体" w:hAnsi="宋体" w:cs="宋体" w:hint="eastAsia"/>
                <w:color w:val="000000" w:themeColor="text1"/>
                <w:sz w:val="24"/>
              </w:rPr>
              <w:t xml:space="preserve"> =</w:t>
            </w:r>
            <w:r w:rsidR="008D16F2">
              <w:rPr>
                <w:rFonts w:ascii="宋体" w:hAnsi="宋体" w:cs="宋体"/>
                <w:color w:val="000000" w:themeColor="text1"/>
                <w:sz w:val="24"/>
              </w:rPr>
              <w:t>0</w:t>
            </w:r>
            <w:r w:rsidRPr="000873FF">
              <w:rPr>
                <w:rFonts w:ascii="宋体" w:hAnsi="宋体" w:cs="宋体" w:hint="eastAsia"/>
                <w:color w:val="000000" w:themeColor="text1"/>
                <w:sz w:val="24"/>
              </w:rPr>
              <w:t xml:space="preserve">≤1 </w:t>
            </w:r>
            <w:r w:rsidRPr="000873FF">
              <w:rPr>
                <w:rFonts w:ascii="宋体" w:hAnsi="宋体" w:hint="eastAsia"/>
                <w:color w:val="000000" w:themeColor="text1"/>
              </w:rPr>
              <w:t>时，测量过程正</w:t>
            </w:r>
            <w:r w:rsidRPr="006E0ABA">
              <w:rPr>
                <w:rFonts w:ascii="宋体" w:hAnsi="宋体" w:hint="eastAsia"/>
              </w:rPr>
              <w:t>常，</w:t>
            </w:r>
            <w:r w:rsidRPr="006E0ABA">
              <w:rPr>
                <w:rFonts w:ascii="宋体" w:hAnsi="宋体" w:hint="eastAsia"/>
                <w:szCs w:val="21"/>
              </w:rPr>
              <w:t>测量数据稳定，</w:t>
            </w:r>
            <w:r w:rsidRPr="006E0ABA">
              <w:rPr>
                <w:rFonts w:ascii="宋体" w:hAnsi="宋体" w:hint="eastAsia"/>
              </w:rPr>
              <w:t>满足计量要求。</w:t>
            </w:r>
          </w:p>
          <w:p w:rsidR="00804B9F" w:rsidRPr="00BF73F1" w:rsidRDefault="00804B9F" w:rsidP="00804B9F">
            <w:pPr>
              <w:spacing w:line="400" w:lineRule="exact"/>
              <w:ind w:firstLineChars="300" w:firstLine="630"/>
              <w:rPr>
                <w:rFonts w:ascii="宋体" w:hAnsi="宋体"/>
              </w:rPr>
            </w:pPr>
            <w:r w:rsidRPr="00397520">
              <w:rPr>
                <w:rFonts w:ascii="宋体" w:hAnsi="宋体" w:cs="宋体" w:hint="eastAsia"/>
                <w:sz w:val="21"/>
                <w:szCs w:val="21"/>
              </w:rPr>
              <w:t>当E≤1时，此测量过程有效</w:t>
            </w:r>
            <w:r w:rsidRPr="00397520">
              <w:rPr>
                <w:rFonts w:ascii="宋体" w:hAnsi="宋体" w:cs="宋体" w:hint="eastAsia"/>
                <w:sz w:val="24"/>
              </w:rPr>
              <w:t>。</w:t>
            </w:r>
          </w:p>
          <w:p w:rsidR="00804B9F" w:rsidRDefault="00804B9F" w:rsidP="00804B9F">
            <w:pPr>
              <w:ind w:firstLineChars="300" w:firstLine="600"/>
              <w:rPr>
                <w:rFonts w:ascii="宋体" w:hAnsi="宋体"/>
              </w:rPr>
            </w:pPr>
          </w:p>
          <w:p w:rsidR="00D33312" w:rsidRDefault="00D33312" w:rsidP="00D33312">
            <w:pPr>
              <w:ind w:firstLineChars="300" w:firstLine="600"/>
              <w:rPr>
                <w:rFonts w:ascii="宋体" w:hAnsi="宋体"/>
              </w:rPr>
            </w:pPr>
            <w:bookmarkStart w:id="0" w:name="_GoBack"/>
            <w:bookmarkEnd w:id="0"/>
          </w:p>
          <w:p w:rsidR="00102281" w:rsidRPr="00F700E0" w:rsidRDefault="00102281" w:rsidP="00FB1321">
            <w:pPr>
              <w:rPr>
                <w:rFonts w:ascii="宋体" w:hAnsi="宋体"/>
              </w:rPr>
            </w:pPr>
          </w:p>
          <w:p w:rsidR="00D33312" w:rsidRPr="00BF73F1" w:rsidRDefault="00D33312" w:rsidP="008D16F2">
            <w:pPr>
              <w:ind w:firstLineChars="300" w:firstLine="600"/>
              <w:rPr>
                <w:rFonts w:ascii="宋体" w:hAnsi="宋体"/>
              </w:rPr>
            </w:pPr>
            <w:r w:rsidRPr="00BF73F1">
              <w:rPr>
                <w:rFonts w:ascii="宋体" w:hAnsi="宋体" w:hint="eastAsia"/>
              </w:rPr>
              <w:t>确认人员：</w:t>
            </w:r>
            <w:r w:rsidR="00F43429">
              <w:rPr>
                <w:rFonts w:ascii="宋体" w:hAnsi="宋体" w:hint="eastAsia"/>
              </w:rPr>
              <w:t xml:space="preserve">彭静                                 </w:t>
            </w:r>
            <w:r w:rsidR="00E46334" w:rsidRPr="00BF73F1">
              <w:rPr>
                <w:rFonts w:ascii="宋体" w:hAnsi="宋体" w:hint="eastAsia"/>
              </w:rPr>
              <w:t>日期</w:t>
            </w:r>
            <w:r w:rsidRPr="00BF73F1">
              <w:rPr>
                <w:rFonts w:ascii="宋体" w:hAnsi="宋体" w:hint="eastAsia"/>
              </w:rPr>
              <w:t>：</w:t>
            </w:r>
            <w:r w:rsidR="006C3452">
              <w:rPr>
                <w:rFonts w:ascii="宋体" w:hAnsi="宋体" w:hint="eastAsia"/>
              </w:rPr>
              <w:t>201</w:t>
            </w:r>
            <w:r w:rsidR="008D16F2">
              <w:rPr>
                <w:rFonts w:ascii="宋体" w:hAnsi="宋体" w:hint="eastAsia"/>
              </w:rPr>
              <w:t>9</w:t>
            </w:r>
            <w:r w:rsidR="00BF73F1">
              <w:rPr>
                <w:rFonts w:ascii="宋体" w:hAnsi="宋体" w:hint="eastAsia"/>
              </w:rPr>
              <w:t>.</w:t>
            </w:r>
            <w:r w:rsidR="008D16F2">
              <w:rPr>
                <w:rFonts w:ascii="宋体" w:hAnsi="宋体"/>
              </w:rPr>
              <w:t>9.1</w:t>
            </w:r>
          </w:p>
        </w:tc>
      </w:tr>
      <w:tr w:rsidR="00F7042C" w:rsidTr="00F43429">
        <w:tc>
          <w:tcPr>
            <w:tcW w:w="9360" w:type="dxa"/>
            <w:gridSpan w:val="8"/>
          </w:tcPr>
          <w:p w:rsidR="00F7042C" w:rsidRDefault="00F7042C" w:rsidP="0036679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变更记录:</w:t>
            </w:r>
          </w:p>
        </w:tc>
      </w:tr>
      <w:tr w:rsidR="00F7042C" w:rsidTr="00F43429">
        <w:tc>
          <w:tcPr>
            <w:tcW w:w="1050" w:type="dxa"/>
          </w:tcPr>
          <w:p w:rsidR="00F7042C" w:rsidRDefault="00F7042C" w:rsidP="0036679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日  期</w:t>
            </w:r>
          </w:p>
        </w:tc>
        <w:tc>
          <w:tcPr>
            <w:tcW w:w="5793" w:type="dxa"/>
            <w:gridSpan w:val="5"/>
          </w:tcPr>
          <w:p w:rsidR="00F7042C" w:rsidRDefault="00F7042C" w:rsidP="0036679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变   更   内   容</w:t>
            </w:r>
          </w:p>
        </w:tc>
        <w:tc>
          <w:tcPr>
            <w:tcW w:w="2517" w:type="dxa"/>
            <w:gridSpan w:val="2"/>
          </w:tcPr>
          <w:p w:rsidR="00F7042C" w:rsidRDefault="00F7042C" w:rsidP="00F7042C">
            <w:pPr>
              <w:ind w:firstLineChars="150" w:firstLine="30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批准人</w:t>
            </w:r>
          </w:p>
        </w:tc>
      </w:tr>
      <w:tr w:rsidR="00F7042C" w:rsidTr="00F43429">
        <w:tc>
          <w:tcPr>
            <w:tcW w:w="1050" w:type="dxa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5793" w:type="dxa"/>
            <w:gridSpan w:val="5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2517" w:type="dxa"/>
            <w:gridSpan w:val="2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</w:tr>
      <w:tr w:rsidR="00F7042C" w:rsidTr="00F43429">
        <w:tc>
          <w:tcPr>
            <w:tcW w:w="1050" w:type="dxa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5793" w:type="dxa"/>
            <w:gridSpan w:val="5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2517" w:type="dxa"/>
            <w:gridSpan w:val="2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</w:tr>
      <w:tr w:rsidR="00F7042C" w:rsidTr="00F43429">
        <w:tc>
          <w:tcPr>
            <w:tcW w:w="1050" w:type="dxa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5793" w:type="dxa"/>
            <w:gridSpan w:val="5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2517" w:type="dxa"/>
            <w:gridSpan w:val="2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</w:tr>
      <w:tr w:rsidR="00F7042C" w:rsidTr="00F43429">
        <w:tc>
          <w:tcPr>
            <w:tcW w:w="1050" w:type="dxa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5793" w:type="dxa"/>
            <w:gridSpan w:val="5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2517" w:type="dxa"/>
            <w:gridSpan w:val="2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</w:tr>
      <w:tr w:rsidR="00F7042C" w:rsidTr="00F43429">
        <w:tc>
          <w:tcPr>
            <w:tcW w:w="1050" w:type="dxa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5793" w:type="dxa"/>
            <w:gridSpan w:val="5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  <w:tc>
          <w:tcPr>
            <w:tcW w:w="2517" w:type="dxa"/>
            <w:gridSpan w:val="2"/>
          </w:tcPr>
          <w:p w:rsidR="00F7042C" w:rsidRDefault="00F7042C" w:rsidP="0036679E">
            <w:pPr>
              <w:rPr>
                <w:rFonts w:ascii="宋体" w:hAnsi="宋体"/>
              </w:rPr>
            </w:pPr>
          </w:p>
        </w:tc>
      </w:tr>
    </w:tbl>
    <w:p w:rsidR="00A449A1" w:rsidRPr="00F7042C" w:rsidRDefault="008D5605"/>
    <w:sectPr w:rsidR="00A449A1" w:rsidRPr="00F7042C" w:rsidSect="00BF7D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605" w:rsidRDefault="008D5605" w:rsidP="00F7042C">
      <w:r>
        <w:separator/>
      </w:r>
    </w:p>
  </w:endnote>
  <w:endnote w:type="continuationSeparator" w:id="0">
    <w:p w:rsidR="008D5605" w:rsidRDefault="008D5605" w:rsidP="00F70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605" w:rsidRDefault="008D5605" w:rsidP="00F7042C">
      <w:r>
        <w:separator/>
      </w:r>
    </w:p>
  </w:footnote>
  <w:footnote w:type="continuationSeparator" w:id="0">
    <w:p w:rsidR="008D5605" w:rsidRDefault="008D5605" w:rsidP="00F70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7C41"/>
    <w:rsid w:val="00017D4B"/>
    <w:rsid w:val="000204B9"/>
    <w:rsid w:val="00030004"/>
    <w:rsid w:val="00032AF0"/>
    <w:rsid w:val="00036DBB"/>
    <w:rsid w:val="0009606C"/>
    <w:rsid w:val="0009652B"/>
    <w:rsid w:val="000A31E5"/>
    <w:rsid w:val="000C506A"/>
    <w:rsid w:val="00102281"/>
    <w:rsid w:val="00102AEC"/>
    <w:rsid w:val="00110CB1"/>
    <w:rsid w:val="00115C9F"/>
    <w:rsid w:val="001501A5"/>
    <w:rsid w:val="00155CCF"/>
    <w:rsid w:val="00156569"/>
    <w:rsid w:val="00161811"/>
    <w:rsid w:val="0016658F"/>
    <w:rsid w:val="001B1677"/>
    <w:rsid w:val="001B2A14"/>
    <w:rsid w:val="001C2232"/>
    <w:rsid w:val="001D4748"/>
    <w:rsid w:val="001F36AE"/>
    <w:rsid w:val="00220454"/>
    <w:rsid w:val="00223026"/>
    <w:rsid w:val="002425DA"/>
    <w:rsid w:val="002511EA"/>
    <w:rsid w:val="0025742C"/>
    <w:rsid w:val="0027412B"/>
    <w:rsid w:val="002814A7"/>
    <w:rsid w:val="00292069"/>
    <w:rsid w:val="002B0C13"/>
    <w:rsid w:val="002D6EEE"/>
    <w:rsid w:val="002F29C0"/>
    <w:rsid w:val="00325F7E"/>
    <w:rsid w:val="00327686"/>
    <w:rsid w:val="00330C89"/>
    <w:rsid w:val="003444E7"/>
    <w:rsid w:val="00352E93"/>
    <w:rsid w:val="00385A29"/>
    <w:rsid w:val="00385C8E"/>
    <w:rsid w:val="00386F43"/>
    <w:rsid w:val="00397520"/>
    <w:rsid w:val="003E7B59"/>
    <w:rsid w:val="004108C5"/>
    <w:rsid w:val="0041629F"/>
    <w:rsid w:val="0042499A"/>
    <w:rsid w:val="004E1B65"/>
    <w:rsid w:val="004F2ECA"/>
    <w:rsid w:val="004F41C9"/>
    <w:rsid w:val="00553385"/>
    <w:rsid w:val="005E02D1"/>
    <w:rsid w:val="0062023B"/>
    <w:rsid w:val="0062740B"/>
    <w:rsid w:val="00673186"/>
    <w:rsid w:val="00685FB9"/>
    <w:rsid w:val="0069065B"/>
    <w:rsid w:val="006B35F0"/>
    <w:rsid w:val="006B4C2F"/>
    <w:rsid w:val="006C3452"/>
    <w:rsid w:val="006C46E7"/>
    <w:rsid w:val="006D2339"/>
    <w:rsid w:val="006E0ABA"/>
    <w:rsid w:val="00705BB1"/>
    <w:rsid w:val="00712A89"/>
    <w:rsid w:val="007217F5"/>
    <w:rsid w:val="00793A69"/>
    <w:rsid w:val="007B1284"/>
    <w:rsid w:val="007C3D73"/>
    <w:rsid w:val="007F4AB9"/>
    <w:rsid w:val="00804B9F"/>
    <w:rsid w:val="00824AA4"/>
    <w:rsid w:val="008269C2"/>
    <w:rsid w:val="0083605F"/>
    <w:rsid w:val="00841368"/>
    <w:rsid w:val="00860C7C"/>
    <w:rsid w:val="008674D7"/>
    <w:rsid w:val="00880059"/>
    <w:rsid w:val="00881164"/>
    <w:rsid w:val="008B6E2B"/>
    <w:rsid w:val="008C0E8B"/>
    <w:rsid w:val="008D16F2"/>
    <w:rsid w:val="008D5605"/>
    <w:rsid w:val="0090467E"/>
    <w:rsid w:val="00905A2B"/>
    <w:rsid w:val="00935797"/>
    <w:rsid w:val="00944E17"/>
    <w:rsid w:val="00955C6D"/>
    <w:rsid w:val="0096181B"/>
    <w:rsid w:val="009975B9"/>
    <w:rsid w:val="009A2F19"/>
    <w:rsid w:val="009D676B"/>
    <w:rsid w:val="009E6D34"/>
    <w:rsid w:val="009F4E1A"/>
    <w:rsid w:val="00A11B33"/>
    <w:rsid w:val="00A67C41"/>
    <w:rsid w:val="00A921C5"/>
    <w:rsid w:val="00AC402D"/>
    <w:rsid w:val="00AE57C1"/>
    <w:rsid w:val="00AF2355"/>
    <w:rsid w:val="00B11A12"/>
    <w:rsid w:val="00B32268"/>
    <w:rsid w:val="00B57266"/>
    <w:rsid w:val="00B62D87"/>
    <w:rsid w:val="00B62D91"/>
    <w:rsid w:val="00B65E5A"/>
    <w:rsid w:val="00B700B0"/>
    <w:rsid w:val="00B72054"/>
    <w:rsid w:val="00B72EB5"/>
    <w:rsid w:val="00B9036B"/>
    <w:rsid w:val="00BD30CD"/>
    <w:rsid w:val="00BF4193"/>
    <w:rsid w:val="00BF5952"/>
    <w:rsid w:val="00BF73F1"/>
    <w:rsid w:val="00BF7D97"/>
    <w:rsid w:val="00C002F3"/>
    <w:rsid w:val="00C007C3"/>
    <w:rsid w:val="00C31A69"/>
    <w:rsid w:val="00C322EE"/>
    <w:rsid w:val="00C46A01"/>
    <w:rsid w:val="00CC38E6"/>
    <w:rsid w:val="00D04852"/>
    <w:rsid w:val="00D33312"/>
    <w:rsid w:val="00D5705E"/>
    <w:rsid w:val="00D64B35"/>
    <w:rsid w:val="00DD6501"/>
    <w:rsid w:val="00DE0BCF"/>
    <w:rsid w:val="00DF450D"/>
    <w:rsid w:val="00E02B81"/>
    <w:rsid w:val="00E12772"/>
    <w:rsid w:val="00E35BC1"/>
    <w:rsid w:val="00E4165A"/>
    <w:rsid w:val="00E46334"/>
    <w:rsid w:val="00EB1579"/>
    <w:rsid w:val="00EC12BA"/>
    <w:rsid w:val="00ED27A9"/>
    <w:rsid w:val="00EE4AA1"/>
    <w:rsid w:val="00EF5CC6"/>
    <w:rsid w:val="00F30D5E"/>
    <w:rsid w:val="00F358ED"/>
    <w:rsid w:val="00F43429"/>
    <w:rsid w:val="00F553D4"/>
    <w:rsid w:val="00F64946"/>
    <w:rsid w:val="00F700E0"/>
    <w:rsid w:val="00F7042C"/>
    <w:rsid w:val="00F75E90"/>
    <w:rsid w:val="00FB1321"/>
    <w:rsid w:val="00FC75B1"/>
    <w:rsid w:val="00FD6B49"/>
    <w:rsid w:val="00FF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EC5539"/>
  <w15:docId w15:val="{946B8A53-8DFC-4441-971D-BCDC81A7C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042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4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7042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7042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7042C"/>
    <w:rPr>
      <w:sz w:val="18"/>
      <w:szCs w:val="18"/>
    </w:rPr>
  </w:style>
  <w:style w:type="table" w:styleId="a7">
    <w:name w:val="Table Grid"/>
    <w:basedOn w:val="a1"/>
    <w:rsid w:val="00F7042C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F64946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styleId="a9">
    <w:name w:val="Placeholder Text"/>
    <w:basedOn w:val="a0"/>
    <w:uiPriority w:val="99"/>
    <w:semiHidden/>
    <w:rsid w:val="00F64946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F64946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F6494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2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92</Words>
  <Characters>525</Characters>
  <Application>Microsoft Office Word</Application>
  <DocSecurity>0</DocSecurity>
  <Lines>4</Lines>
  <Paragraphs>1</Paragraphs>
  <ScaleCrop>false</ScaleCrop>
  <Company>MS</Company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wsp</dc:creator>
  <cp:lastModifiedBy>PC</cp:lastModifiedBy>
  <cp:revision>13</cp:revision>
  <cp:lastPrinted>2018-11-11T04:05:00Z</cp:lastPrinted>
  <dcterms:created xsi:type="dcterms:W3CDTF">2017-06-11T07:18:00Z</dcterms:created>
  <dcterms:modified xsi:type="dcterms:W3CDTF">2019-11-26T06:55:00Z</dcterms:modified>
</cp:coreProperties>
</file>